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D39785B" wp14:paraId="7D3ACB22" wp14:textId="4EC4F7FE">
      <w:pPr>
        <w:pStyle w:val="Heading1"/>
        <w:keepNext w:val="1"/>
        <w:keepLines w:val="1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</w:pPr>
      <w:r w:rsidRPr="0D39785B" w:rsidR="597D424B">
        <w:rPr>
          <w:noProof w:val="0"/>
          <w:lang w:val="en-US"/>
        </w:rPr>
        <w:t xml:space="preserve">A Spectrum of </w:t>
      </w:r>
      <w:r w:rsidRPr="0D39785B" w:rsidR="53F22EE0">
        <w:rPr>
          <w:noProof w:val="0"/>
          <w:lang w:val="en-US"/>
        </w:rPr>
        <w:t xml:space="preserve">Student Gen AI Use </w:t>
      </w:r>
      <w:r w:rsidRPr="0D39785B" w:rsidR="597D424B">
        <w:rPr>
          <w:noProof w:val="0"/>
          <w:lang w:val="en-US"/>
        </w:rPr>
        <w:t>in the Classroom</w:t>
      </w:r>
    </w:p>
    <w:p w:rsidR="1F1D157A" w:rsidP="0D39785B" w:rsidRDefault="1F1D157A" w14:paraId="6749CA7C" w14:textId="37822D09">
      <w:pPr>
        <w:shd w:val="clear" w:color="auto" w:fill="FFFFFF" w:themeFill="background1"/>
        <w:spacing w:before="0" w:beforeAutospacing="off" w:after="0" w:afterAutospacing="off"/>
      </w:pPr>
      <w:r w:rsidRPr="0D39785B" w:rsidR="1F1D157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graphic illustrates various levels of </w:t>
      </w:r>
      <w:r w:rsidRPr="0D39785B" w:rsidR="1F1D157A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 </w:t>
      </w:r>
      <w:r w:rsidRPr="0D39785B" w:rsidR="1F1D157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generative AI use as an educational tool or aid for learning. Use it to guide how you </w:t>
      </w:r>
      <w:r w:rsidRPr="0D39785B" w:rsidR="1F1D157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determine</w:t>
      </w:r>
      <w:r w:rsidRPr="0D39785B" w:rsidR="1F1D157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permitted student AI use and communicate your AI usage policies. </w:t>
      </w:r>
      <w:r w:rsidRPr="0D39785B" w:rsidR="1F1D157A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Clearly outline requirements, risks, and considerations given the approach you choose</w:t>
      </w:r>
      <w:r w:rsidRPr="0D39785B" w:rsidR="1F1D157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Ensure that your </w:t>
      </w:r>
      <w:r w:rsidRPr="0D39785B" w:rsidR="1F1D157A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 AI use </w:t>
      </w:r>
      <w:r w:rsidRPr="0D39785B" w:rsidR="1F1D157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guidelines are provided in writing. An opt-out should be available unless the learning outcome explicitly references AI. </w:t>
      </w:r>
    </w:p>
    <w:p xmlns:wp14="http://schemas.microsoft.com/office/word/2010/wordml" w:rsidP="0D39785B" wp14:paraId="07363625" wp14:textId="5764B9F7">
      <w:pPr>
        <w:pStyle w:val="Heading2"/>
        <w:keepNext w:val="1"/>
        <w:keepLines w:val="1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D39785B" w:rsidR="499E5FA8">
        <w:rPr>
          <w:noProof w:val="0"/>
          <w:lang w:val="en-US"/>
        </w:rPr>
        <w:t>Degrees of AI Integration</w:t>
      </w:r>
    </w:p>
    <w:p xmlns:wp14="http://schemas.microsoft.com/office/word/2010/wordml" w:rsidP="0D39785B" wp14:paraId="30546985" wp14:textId="2B2A05FC">
      <w:pPr>
        <w:pStyle w:val="Heading3"/>
        <w:keepNext w:val="1"/>
        <w:keepLines w:val="1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D39785B" w:rsidR="597D424B">
        <w:rPr>
          <w:noProof w:val="0"/>
          <w:lang w:val="en-US"/>
        </w:rPr>
        <w:t>Limited or Guided AI Use</w:t>
      </w:r>
    </w:p>
    <w:p xmlns:wp14="http://schemas.microsoft.com/office/word/2010/wordml" w:rsidP="26E4BB11" wp14:paraId="5361CC2A" wp14:textId="04634691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AI provides structured guidance and supports basic skills reinforcement as a supplementary learning tool.</w:t>
      </w:r>
    </w:p>
    <w:p xmlns:wp14="http://schemas.microsoft.com/office/word/2010/wordml" w:rsidP="0D39785B" wp14:paraId="614731BB" wp14:textId="445ACEE3">
      <w:pPr>
        <w:pStyle w:val="Heading3"/>
        <w:keepNext w:val="1"/>
        <w:keepLines w:val="1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D39785B" w:rsidR="597D424B">
        <w:rPr>
          <w:noProof w:val="0"/>
          <w:lang w:val="en-US"/>
        </w:rPr>
        <w:t>Measured AI Use</w:t>
      </w:r>
    </w:p>
    <w:p xmlns:wp14="http://schemas.microsoft.com/office/word/2010/wordml" w:rsidP="26E4BB11" wp14:paraId="1D6800FB" wp14:textId="3909EAF2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AI supports more complex learning tasks, fostering creativity, critical thinking, collaboration, and feedback, but learners remain responsible for the final output.</w:t>
      </w:r>
    </w:p>
    <w:p xmlns:wp14="http://schemas.microsoft.com/office/word/2010/wordml" w:rsidP="0D39785B" wp14:paraId="557A2AA6" wp14:textId="3712AB95">
      <w:pPr>
        <w:pStyle w:val="Heading3"/>
        <w:keepNext w:val="1"/>
        <w:keepLines w:val="1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D39785B" w:rsidR="597D424B">
        <w:rPr>
          <w:noProof w:val="0"/>
          <w:lang w:val="en-US"/>
        </w:rPr>
        <w:t>Integrated AI Use</w:t>
      </w:r>
    </w:p>
    <w:p xmlns:wp14="http://schemas.microsoft.com/office/word/2010/wordml" w:rsidP="26E4BB11" wp14:paraId="632D6BFD" wp14:textId="5469D1C5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AI tools are integrated into various parts of the learning process, empowering students to take control of their learning.</w:t>
      </w:r>
    </w:p>
    <w:p xmlns:wp14="http://schemas.microsoft.com/office/word/2010/wordml" w:rsidP="0D39785B" wp14:paraId="5A62EE86" wp14:textId="1C13797E">
      <w:pPr>
        <w:pStyle w:val="Heading2"/>
        <w:keepNext w:val="1"/>
        <w:keepLines w:val="1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D39785B" w:rsidR="597D424B">
        <w:rPr>
          <w:noProof w:val="0"/>
          <w:lang w:val="en-US"/>
        </w:rPr>
        <w:t>Categories of AI Use</w:t>
      </w:r>
    </w:p>
    <w:p xmlns:wp14="http://schemas.microsoft.com/office/word/2010/wordml" w:rsidP="0D39785B" wp14:paraId="41B90AE4" wp14:textId="7CF90E83">
      <w:pPr>
        <w:pStyle w:val="Heading3"/>
        <w:keepNext w:val="1"/>
        <w:keepLines w:val="1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D39785B" w:rsidR="597D424B">
        <w:rPr>
          <w:noProof w:val="0"/>
          <w:lang w:val="en-US"/>
        </w:rPr>
        <w:t>1. Idea &amp; Design Aid</w:t>
      </w:r>
    </w:p>
    <w:p xmlns:wp14="http://schemas.microsoft.com/office/word/2010/wordml" w:rsidP="26E4BB11" wp14:paraId="3D0C1E97" wp14:textId="705ADB21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Limited or Guided Use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6E4BB11" wp14:paraId="7D62937A" wp14:textId="577A0FB8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Brainstorm ideas, structure, or standards.</w:t>
      </w:r>
    </w:p>
    <w:p xmlns:wp14="http://schemas.microsoft.com/office/word/2010/wordml" w:rsidP="26E4BB11" wp14:paraId="17890A93" wp14:textId="4EEBA2D3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Prompt: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“Identify five ways to be more persuasive.”</w:t>
      </w:r>
    </w:p>
    <w:p xmlns:wp14="http://schemas.microsoft.com/office/word/2010/wordml" w:rsidP="26E4BB11" wp14:paraId="2E1E06F5" wp14:textId="4EE243AF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Measured Use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6E4BB11" wp14:paraId="35C75CEF" wp14:textId="2076B441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Outline templates, ideas, or concepts; revise, regenerate, or expand on inputs.</w:t>
      </w:r>
    </w:p>
    <w:p xmlns:wp14="http://schemas.microsoft.com/office/word/2010/wordml" w:rsidP="26E4BB11" wp14:paraId="4F6F2EF1" wp14:textId="6D8C4A06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Prompt: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“Generate a template for an entry-level sales position.”</w:t>
      </w:r>
    </w:p>
    <w:p xmlns:wp14="http://schemas.microsoft.com/office/word/2010/wordml" w:rsidP="26E4BB11" wp14:paraId="71B2160F" wp14:textId="65AF0650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Integrated Use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6E4BB11" wp14:paraId="271EB546" wp14:textId="25B4EB5B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Draft new content (e.g., copy, code, image, music, image, or artwork).</w:t>
      </w:r>
    </w:p>
    <w:p xmlns:wp14="http://schemas.microsoft.com/office/word/2010/wordml" w:rsidP="26E4BB11" wp14:paraId="035247E2" wp14:textId="694EEE52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Prompt: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“Create a 3-year business plan for a start-up company.”</w:t>
      </w:r>
    </w:p>
    <w:p xmlns:wp14="http://schemas.microsoft.com/office/word/2010/wordml" w:rsidP="0D39785B" wp14:paraId="40E3A924" wp14:textId="6A3D054D">
      <w:pPr>
        <w:pStyle w:val="Heading3"/>
        <w:keepNext w:val="1"/>
        <w:keepLines w:val="1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D39785B" w:rsidR="597D424B">
        <w:rPr>
          <w:noProof w:val="0"/>
          <w:lang w:val="en-US"/>
        </w:rPr>
        <w:t>2. Critical Thinking Partner</w:t>
      </w:r>
    </w:p>
    <w:p xmlns:wp14="http://schemas.microsoft.com/office/word/2010/wordml" w:rsidP="26E4BB11" wp14:paraId="54F9B433" wp14:textId="3D30807D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Limited or Guided Use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6E4BB11" wp14:paraId="5AA25FB0" wp14:textId="6F385C70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Describe, outline, or summarize thinking models, arguments, criteria, or perspectives.</w:t>
      </w:r>
    </w:p>
    <w:p xmlns:wp14="http://schemas.microsoft.com/office/word/2010/wordml" w:rsidP="26E4BB11" wp14:paraId="2E654641" wp14:textId="73872243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Prompt: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“Suggest arguments for and against solar energy.”</w:t>
      </w:r>
    </w:p>
    <w:p xmlns:wp14="http://schemas.microsoft.com/office/word/2010/wordml" w:rsidP="26E4BB11" wp14:paraId="24AEED44" wp14:textId="066E5EB7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6656EA3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Measured</w:t>
      </w: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Use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6E4BB11" wp14:paraId="6FAEF3C1" wp14:textId="56690F84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Analyze arguments, evidence, and viewpoints; make predictions; ask questions.</w:t>
      </w:r>
    </w:p>
    <w:p xmlns:wp14="http://schemas.microsoft.com/office/word/2010/wordml" w:rsidP="26E4BB11" wp14:paraId="3FAEDFA0" wp14:textId="54F52C13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Prompt: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“Review this analysis and identify weak points and questions to help me refine my work.”</w:t>
      </w:r>
    </w:p>
    <w:p xmlns:wp14="http://schemas.microsoft.com/office/word/2010/wordml" w:rsidP="26E4BB11" wp14:paraId="3C21EA7A" wp14:textId="7C8A46FC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Integrated Use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6E4BB11" wp14:paraId="1F700E56" wp14:textId="0A4C3745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Propose novel arguments based on criteria; examine the work of others; act as a thinking partner.</w:t>
      </w:r>
    </w:p>
    <w:p xmlns:wp14="http://schemas.microsoft.com/office/word/2010/wordml" w:rsidP="26E4BB11" wp14:paraId="126EC631" wp14:textId="0FE5B7F3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Prompt: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“Be a thinking partner to formulate a new approach to packaging a product.”</w:t>
      </w:r>
    </w:p>
    <w:p xmlns:wp14="http://schemas.microsoft.com/office/word/2010/wordml" w:rsidP="0D39785B" wp14:paraId="4487D4CC" wp14:textId="3912987A">
      <w:pPr>
        <w:pStyle w:val="Heading3"/>
        <w:keepNext w:val="1"/>
        <w:keepLines w:val="1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D39785B" w:rsidR="597D424B">
        <w:rPr>
          <w:noProof w:val="0"/>
          <w:lang w:val="en-US"/>
        </w:rPr>
        <w:t>3. Editing &amp; Feedback Partner</w:t>
      </w:r>
    </w:p>
    <w:p xmlns:wp14="http://schemas.microsoft.com/office/word/2010/wordml" w:rsidP="26E4BB11" wp14:paraId="78164924" wp14:textId="0A1F5F7A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Limited or Guided Use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6E4BB11" wp14:paraId="08E19A56" wp14:textId="4F959DEB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703C82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Description:</w:t>
      </w:r>
      <w:r w:rsidRPr="26E4BB11" w:rsidR="703C82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Identify errors, issues, mistakes, or limitations.</w:t>
      </w:r>
    </w:p>
    <w:p xmlns:wp14="http://schemas.microsoft.com/office/word/2010/wordml" w:rsidP="26E4BB11" wp14:paraId="500D5AFF" wp14:textId="1C813A35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703C82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Prompt:</w:t>
      </w:r>
      <w:r w:rsidRPr="26E4BB11" w:rsidR="703C82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“Check my work for spelling, grammar, and punctuation mistakes.”</w:t>
      </w:r>
    </w:p>
    <w:p xmlns:wp14="http://schemas.microsoft.com/office/word/2010/wordml" w:rsidP="26E4BB11" wp14:paraId="49C6C91E" wp14:textId="3D00922B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703C82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Measured Use</w:t>
      </w:r>
    </w:p>
    <w:p xmlns:wp14="http://schemas.microsoft.com/office/word/2010/wordml" w:rsidP="26E4BB11" wp14:paraId="42AF6922" wp14:textId="509145C7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Improve the clarity, coherence, and quality of code, writing, or other content.</w:t>
      </w:r>
    </w:p>
    <w:p xmlns:wp14="http://schemas.microsoft.com/office/word/2010/wordml" w:rsidP="26E4BB11" wp14:paraId="1E1FED36" wp14:textId="28BA14E5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Prompt: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“Rework this paragraph for clarity and a refined argument. Summarize what was changed and why.”</w:t>
      </w:r>
    </w:p>
    <w:p xmlns:wp14="http://schemas.microsoft.com/office/word/2010/wordml" w:rsidP="26E4BB11" wp14:paraId="0C38D973" wp14:textId="32F61066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6F833B3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Integrated</w:t>
      </w: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Use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6E4BB11" wp14:paraId="45E42429" wp14:textId="7B43CE8F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Revise or restructure content; provide editing and enhancement suggestions.</w:t>
      </w:r>
    </w:p>
    <w:p xmlns:wp14="http://schemas.microsoft.com/office/word/2010/wordml" w:rsidP="26E4BB11" wp14:paraId="208C92BC" wp14:textId="6CF90B07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Prompt: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“Provide suggestions for how to restructure content and the benefits of the restructuring.”</w:t>
      </w:r>
    </w:p>
    <w:p xmlns:wp14="http://schemas.microsoft.com/office/word/2010/wordml" w:rsidP="0D39785B" wp14:paraId="3831CF7F" wp14:textId="5959EA9E">
      <w:pPr>
        <w:pStyle w:val="Heading3"/>
        <w:keepNext w:val="1"/>
        <w:keepLines w:val="1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D39785B" w:rsidR="597D424B">
        <w:rPr>
          <w:noProof w:val="0"/>
          <w:lang w:val="en-US"/>
        </w:rPr>
        <w:t>4. Research Aid</w:t>
      </w:r>
    </w:p>
    <w:p xmlns:wp14="http://schemas.microsoft.com/office/word/2010/wordml" w:rsidP="26E4BB11" wp14:paraId="5D3BFD7E" wp14:textId="3F4D5F16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Limited or Guided Use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6E4BB11" wp14:paraId="69F61F6F" wp14:textId="2D000E96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Explain information, data, and statistics; gather basic information or resources.</w:t>
      </w:r>
    </w:p>
    <w:p xmlns:wp14="http://schemas.microsoft.com/office/word/2010/wordml" w:rsidP="26E4BB11" wp14:paraId="5EA57D45" wp14:textId="46925EAA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Prompt: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“Describe the history of the computer and credible sources for further research.”</w:t>
      </w:r>
    </w:p>
    <w:p xmlns:wp14="http://schemas.microsoft.com/office/word/2010/wordml" w:rsidP="26E4BB11" wp14:paraId="619709D6" wp14:textId="1CA439EF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Measured Use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6E4BB11" wp14:paraId="272A7538" wp14:textId="158BC1A0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Summarize research; locate research using specific search parameters.</w:t>
      </w:r>
    </w:p>
    <w:p xmlns:wp14="http://schemas.microsoft.com/office/word/2010/wordml" w:rsidP="26E4BB11" wp14:paraId="064C719E" wp14:textId="769C2BFF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Prompt: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“Identify key research on lab-based meat production from academic sources in the last 3 years.”</w:t>
      </w:r>
    </w:p>
    <w:p xmlns:wp14="http://schemas.microsoft.com/office/word/2010/wordml" w:rsidP="26E4BB11" wp14:paraId="613BEF7D" wp14:textId="01271FC5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Integrated Use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6E4BB11" wp14:paraId="53D8B285" wp14:textId="37E826DE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Analyze research and literature; develop research projects.</w:t>
      </w:r>
    </w:p>
    <w:p xmlns:wp14="http://schemas.microsoft.com/office/word/2010/wordml" w:rsidP="26E4BB11" wp14:paraId="347D484A" wp14:textId="5E79F66A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Prompt: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“Develop a research question correlating active learning and learner motivation in theory courses.”</w:t>
      </w:r>
    </w:p>
    <w:p xmlns:wp14="http://schemas.microsoft.com/office/word/2010/wordml" w:rsidP="0D39785B" wp14:paraId="1A503E97" wp14:textId="79BBD320">
      <w:pPr>
        <w:pStyle w:val="Heading3"/>
        <w:keepNext w:val="1"/>
        <w:keepLines w:val="1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D39785B" w:rsidR="597D424B">
        <w:rPr>
          <w:noProof w:val="0"/>
          <w:lang w:val="en-US"/>
        </w:rPr>
        <w:t>5. Personalized Learning Support</w:t>
      </w:r>
    </w:p>
    <w:p xmlns:wp14="http://schemas.microsoft.com/office/word/2010/wordml" w:rsidP="26E4BB11" wp14:paraId="4C6EBAE5" wp14:textId="05F75545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Limited or Guided Use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6E4BB11" wp14:paraId="0C59619B" wp14:textId="36A51696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Reinforce basic skills through AI-led repetitive practice and immediate feedback.</w:t>
      </w:r>
    </w:p>
    <w:p xmlns:wp14="http://schemas.microsoft.com/office/word/2010/wordml" w:rsidP="26E4BB11" wp14:paraId="3ADBE0F2" wp14:textId="54E6E8CF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Prompt: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“Use an AI-driven flashcard app that can adapt to your performance.”</w:t>
      </w:r>
    </w:p>
    <w:p xmlns:wp14="http://schemas.microsoft.com/office/word/2010/wordml" w:rsidP="26E4BB11" wp14:paraId="3C153741" wp14:textId="234DB582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Measured Use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6E4BB11" wp14:paraId="6FEE1269" wp14:textId="4E20FC73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Suggest ideas for staying organized and keeping track of study time.</w:t>
      </w:r>
    </w:p>
    <w:p xmlns:wp14="http://schemas.microsoft.com/office/word/2010/wordml" w:rsidP="26E4BB11" wp14:paraId="7EB73749" wp14:textId="0075B5DB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Prompt: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“Suggest effective study techniques and a weekly study plan for mastering thermodynamics concepts.”</w:t>
      </w:r>
    </w:p>
    <w:p xmlns:wp14="http://schemas.microsoft.com/office/word/2010/wordml" w:rsidP="26E4BB11" wp14:paraId="318D3BC5" wp14:textId="152608B7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Integrated Use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6E4BB11" wp14:paraId="3CDC2880" wp14:textId="2B0BEA7D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Provide personalized interactive learning for role play, simulations, and debate.</w:t>
      </w:r>
    </w:p>
    <w:p xmlns:wp14="http://schemas.microsoft.com/office/word/2010/wordml" w:rsidP="26E4BB11" wp14:paraId="53A6605B" wp14:textId="7B50EE8B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Prompt: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“Create a scenario with guided questions so I may analyze market trends in the green tech industry.”</w:t>
      </w:r>
    </w:p>
    <w:p xmlns:wp14="http://schemas.microsoft.com/office/word/2010/wordml" w:rsidP="0D39785B" wp14:paraId="2C2569E0" wp14:textId="0B5A8EB6">
      <w:pPr>
        <w:pStyle w:val="Heading3"/>
        <w:keepNext w:val="1"/>
        <w:keepLines w:val="1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0D39785B" w:rsidR="597D424B">
        <w:rPr>
          <w:noProof w:val="0"/>
          <w:lang w:val="en-US"/>
        </w:rPr>
        <w:t>6. Group Work Support</w:t>
      </w:r>
    </w:p>
    <w:p xmlns:wp14="http://schemas.microsoft.com/office/word/2010/wordml" w:rsidP="26E4BB11" wp14:paraId="1F971DEE" wp14:textId="715DF602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Limited or Guided Use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6E4BB11" wp14:paraId="49C232E1" wp14:textId="01E4FDF8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Assist basic group tasks, ensuring that human interaction remains central.</w:t>
      </w:r>
    </w:p>
    <w:p xmlns:wp14="http://schemas.microsoft.com/office/word/2010/wordml" w:rsidP="26E4BB11" wp14:paraId="4A210D26" wp14:textId="7880F010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Prompt: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“Make a schedule for group meetings, a template for meeting notes, and principles for effective group work.”</w:t>
      </w:r>
    </w:p>
    <w:p xmlns:wp14="http://schemas.microsoft.com/office/word/2010/wordml" w:rsidP="26E4BB11" wp14:paraId="77195380" wp14:textId="5E9A2650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Measured Use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6E4BB11" wp14:paraId="26DF9EF3" wp14:textId="17F50464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Provide meeting notes, summaries, and suggestions for effective group work.</w:t>
      </w:r>
    </w:p>
    <w:p xmlns:wp14="http://schemas.microsoft.com/office/word/2010/wordml" w:rsidP="26E4BB11" wp14:paraId="4458EF40" wp14:textId="1ABA57A8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Prompt: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“Summarize our meeting notes and make an action plan for our group project on market analysis.”</w:t>
      </w:r>
    </w:p>
    <w:p xmlns:wp14="http://schemas.microsoft.com/office/word/2010/wordml" w:rsidP="26E4BB11" wp14:paraId="01FE36A2" wp14:textId="641C16D2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Integrated Use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6E4BB11" wp14:paraId="4ACE00B7" wp14:textId="2D81A1A6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Description: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Enhance collaboration and productivity throughout group learning.</w:t>
      </w:r>
    </w:p>
    <w:p xmlns:wp14="http://schemas.microsoft.com/office/word/2010/wordml" w:rsidP="26E4BB11" wp14:paraId="639261AB" wp14:textId="314A0B38">
      <w:pPr>
        <w:pStyle w:val="ListParagraph"/>
        <w:numPr>
          <w:ilvl w:val="1"/>
          <w:numId w:val="1"/>
        </w:numPr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E4BB11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Sample Prompt:</w:t>
      </w:r>
      <w:r w:rsidRPr="26E4BB11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“Provide a problem-solving process and use AI-driven analytics for assessing our group performance.”</w:t>
      </w:r>
    </w:p>
    <w:p xmlns:wp14="http://schemas.microsoft.com/office/word/2010/wordml" w:rsidP="26E4BB11" wp14:paraId="2C078E63" wp14:textId="32CBF0C1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39785B" w:rsidR="597D424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Acknowledgments:</w:t>
      </w:r>
      <w:r w:rsidRPr="0D39785B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work is adapted from “AI Disclosure Form” by François </w:t>
      </w:r>
      <w:r w:rsidRPr="0D39785B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Jourde</w:t>
      </w:r>
      <w:r w:rsidRPr="0D39785B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(2024) under the license CC-BY-NC-SA and Barnum, B. (2023). AI </w:t>
      </w:r>
      <w:r w:rsidRPr="0D39785B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assistance</w:t>
      </w:r>
      <w:r w:rsidRPr="0D39785B" w:rsidR="597D42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student assignments. Twitter.</w:t>
      </w:r>
      <w:r w:rsidRPr="0D39785B" w:rsidR="345F90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See also </w:t>
      </w:r>
      <w:r w:rsidRPr="0D39785B" w:rsidR="345F90D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Ouyang, F., &amp; Jiao, P. (2021). </w:t>
      </w:r>
      <w:hyperlink r:id="Reb2e2752464c44a6">
        <w:r w:rsidRPr="0D39785B" w:rsidR="345F90DB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Artificial intelligence in education: The three paradigms</w:t>
        </w:r>
      </w:hyperlink>
      <w:r w:rsidRPr="0D39785B" w:rsidR="345F90D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0D39785B" w:rsidR="345F90DB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Computers and Education: Artificial Intelligence</w:t>
      </w:r>
      <w:r w:rsidRPr="0D39785B" w:rsidR="345F90DB">
        <w:rPr>
          <w:rFonts w:ascii="Aptos" w:hAnsi="Aptos" w:eastAsia="Aptos" w:cs="Aptos"/>
          <w:noProof w:val="0"/>
          <w:sz w:val="24"/>
          <w:szCs w:val="24"/>
          <w:lang w:val="en-US"/>
        </w:rPr>
        <w:t>,</w:t>
      </w:r>
      <w:r w:rsidRPr="0D39785B" w:rsidR="345F90DB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2</w:t>
      </w:r>
      <w:r w:rsidRPr="0D39785B" w:rsidR="345F90DB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49326330" w:rsidP="0D39785B" w:rsidRDefault="49326330" w14:paraId="3A2CEEE6" w14:textId="3F43A81E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39785B" w:rsidR="49326330">
        <w:rPr>
          <w:rFonts w:ascii="Aptos" w:hAnsi="Aptos" w:eastAsia="Aptos" w:cs="Aptos"/>
          <w:noProof w:val="0"/>
          <w:sz w:val="24"/>
          <w:szCs w:val="24"/>
          <w:lang w:val="en-US"/>
        </w:rPr>
        <w:t>Updated October 2024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fd538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987b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3D2676"/>
    <w:rsid w:val="00050A89"/>
    <w:rsid w:val="00CF6092"/>
    <w:rsid w:val="029EEADB"/>
    <w:rsid w:val="07BC247D"/>
    <w:rsid w:val="0BD9306E"/>
    <w:rsid w:val="0D39785B"/>
    <w:rsid w:val="1CF78D37"/>
    <w:rsid w:val="1F1D157A"/>
    <w:rsid w:val="26E4BB11"/>
    <w:rsid w:val="317A55E0"/>
    <w:rsid w:val="345F90DB"/>
    <w:rsid w:val="3658F831"/>
    <w:rsid w:val="3E333E3D"/>
    <w:rsid w:val="3EA81D89"/>
    <w:rsid w:val="41721B71"/>
    <w:rsid w:val="41929065"/>
    <w:rsid w:val="46F25992"/>
    <w:rsid w:val="49326330"/>
    <w:rsid w:val="499E5FA8"/>
    <w:rsid w:val="53F22EE0"/>
    <w:rsid w:val="54893AF6"/>
    <w:rsid w:val="54F809D6"/>
    <w:rsid w:val="597D424B"/>
    <w:rsid w:val="5D982D7F"/>
    <w:rsid w:val="653D2676"/>
    <w:rsid w:val="6656EA37"/>
    <w:rsid w:val="6C4D6DC4"/>
    <w:rsid w:val="6F833B35"/>
    <w:rsid w:val="703C8263"/>
    <w:rsid w:val="70DF1576"/>
    <w:rsid w:val="72134A3B"/>
    <w:rsid w:val="74A7A26E"/>
    <w:rsid w:val="7FA6B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2676"/>
  <w15:chartTrackingRefBased/>
  <w15:docId w15:val="{87B8381D-4EA7-4B55-AC2A-B29C7DB938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b65f05dd2774b4a" /><Relationship Type="http://schemas.openxmlformats.org/officeDocument/2006/relationships/hyperlink" Target="https://sci-hub.se/downloads/2021-05-13/ba/ouyang2021.pdf" TargetMode="External" Id="Reb2e2752464c44a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2024-09-19T14:45:41.8805492Z</dcterms:created>
  <dcterms:modified xsi:type="dcterms:W3CDTF">2024-10-18T15:46:25.4137718Z</dcterms:modified>
  <dc:creator>Elan Paulson</dc:creator>
  <lastModifiedBy>Elan Paulson</lastModifiedBy>
</coreProperties>
</file>